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F1" w:rsidRPr="00BA43F1" w:rsidRDefault="00BA43F1" w:rsidP="00BA43F1">
      <w:pPr>
        <w:jc w:val="center"/>
        <w:rPr>
          <w:rFonts w:hint="eastAsia"/>
          <w:sz w:val="44"/>
          <w:szCs w:val="44"/>
        </w:rPr>
      </w:pPr>
      <w:r w:rsidRPr="00BA43F1">
        <w:rPr>
          <w:rFonts w:hint="eastAsia"/>
          <w:sz w:val="44"/>
          <w:szCs w:val="44"/>
        </w:rPr>
        <w:t>福特</w:t>
      </w:r>
      <w:r w:rsidRPr="00BA43F1">
        <w:rPr>
          <w:sz w:val="44"/>
          <w:szCs w:val="44"/>
        </w:rPr>
        <w:t>优惠政策</w:t>
      </w:r>
    </w:p>
    <w:p w:rsidR="00BA43F1" w:rsidRDefault="00BA43F1">
      <w:pPr>
        <w:rPr>
          <w:rFonts w:hint="eastAsia"/>
        </w:rPr>
      </w:pPr>
      <w:r>
        <w:t>翼虎最高可得</w:t>
      </w:r>
      <w:r>
        <w:t>3</w:t>
      </w:r>
      <w:r>
        <w:t>万元现金优惠</w:t>
      </w:r>
    </w:p>
    <w:p w:rsidR="00BA43F1" w:rsidRDefault="00BA43F1">
      <w:pPr>
        <w:rPr>
          <w:rFonts w:hint="eastAsia"/>
        </w:rPr>
      </w:pPr>
      <w:r>
        <w:t>国产锐界可送价值</w:t>
      </w:r>
      <w:r>
        <w:t>7800</w:t>
      </w:r>
      <w:r>
        <w:t>元固定踏板一副</w:t>
      </w:r>
    </w:p>
    <w:p w:rsidR="00145017" w:rsidRDefault="00BA43F1">
      <w:r>
        <w:t>新老福克斯综合优惠万元</w:t>
      </w:r>
      <w:r>
        <w:t xml:space="preserve"> </w:t>
      </w:r>
      <w:r>
        <w:t>福睿斯</w:t>
      </w:r>
      <w:r>
        <w:t>1.2</w:t>
      </w:r>
      <w:r>
        <w:t>万元</w:t>
      </w:r>
      <w:r>
        <w:t xml:space="preserve"> </w:t>
      </w:r>
      <w:r>
        <w:t>新蒙迪欧特价车最高优惠</w:t>
      </w:r>
      <w:r>
        <w:t>1.6</w:t>
      </w:r>
      <w:r>
        <w:t>万</w:t>
      </w:r>
    </w:p>
    <w:sectPr w:rsidR="0014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17" w:rsidRDefault="00145017" w:rsidP="00BA43F1">
      <w:r>
        <w:separator/>
      </w:r>
    </w:p>
  </w:endnote>
  <w:endnote w:type="continuationSeparator" w:id="1">
    <w:p w:rsidR="00145017" w:rsidRDefault="00145017" w:rsidP="00BA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17" w:rsidRDefault="00145017" w:rsidP="00BA43F1">
      <w:r>
        <w:separator/>
      </w:r>
    </w:p>
  </w:footnote>
  <w:footnote w:type="continuationSeparator" w:id="1">
    <w:p w:rsidR="00145017" w:rsidRDefault="00145017" w:rsidP="00BA4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3F1"/>
    <w:rsid w:val="00145017"/>
    <w:rsid w:val="00B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zju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提案委员会</dc:creator>
  <cp:keywords/>
  <dc:description/>
  <cp:lastModifiedBy>提案委员会</cp:lastModifiedBy>
  <cp:revision>2</cp:revision>
  <dcterms:created xsi:type="dcterms:W3CDTF">2015-09-09T02:28:00Z</dcterms:created>
  <dcterms:modified xsi:type="dcterms:W3CDTF">2015-09-09T02:29:00Z</dcterms:modified>
</cp:coreProperties>
</file>